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40" w:rsidRDefault="00A27640" w:rsidP="00A27640">
      <w:pPr>
        <w:spacing w:after="0" w:line="240" w:lineRule="auto"/>
        <w:jc w:val="center"/>
        <w:rPr>
          <w:b/>
          <w:sz w:val="24"/>
          <w:szCs w:val="24"/>
        </w:rPr>
      </w:pPr>
    </w:p>
    <w:p w:rsidR="00A27640" w:rsidRDefault="00A27640" w:rsidP="00A27640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3371"/>
        <w:gridCol w:w="2306"/>
        <w:gridCol w:w="1112"/>
        <w:gridCol w:w="1198"/>
      </w:tblGrid>
      <w:tr w:rsidR="001A6382" w:rsidTr="00B01591">
        <w:trPr>
          <w:jc w:val="center"/>
        </w:trPr>
        <w:tc>
          <w:tcPr>
            <w:tcW w:w="593" w:type="dxa"/>
            <w:tcBorders>
              <w:bottom w:val="double" w:sz="4" w:space="0" w:color="5B9BD5" w:themeColor="accent1"/>
            </w:tcBorders>
            <w:shd w:val="clear" w:color="auto" w:fill="E7E6E6" w:themeFill="background2"/>
            <w:vAlign w:val="center"/>
          </w:tcPr>
          <w:p w:rsidR="001A6382" w:rsidRDefault="001A6382" w:rsidP="00B8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Ред.</w:t>
            </w:r>
          </w:p>
          <w:p w:rsidR="001A6382" w:rsidRPr="00A7383C" w:rsidRDefault="001A6382" w:rsidP="00B8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број</w:t>
            </w:r>
          </w:p>
        </w:tc>
        <w:tc>
          <w:tcPr>
            <w:tcW w:w="3371" w:type="dxa"/>
            <w:tcBorders>
              <w:bottom w:val="double" w:sz="4" w:space="0" w:color="5B9BD5" w:themeColor="accent1"/>
            </w:tcBorders>
            <w:shd w:val="clear" w:color="auto" w:fill="E7E6E6" w:themeFill="background2"/>
            <w:vAlign w:val="center"/>
          </w:tcPr>
          <w:p w:rsidR="001A6382" w:rsidRPr="00A7383C" w:rsidRDefault="001A6382" w:rsidP="00A27640">
            <w:pPr>
              <w:jc w:val="center"/>
              <w:rPr>
                <w:b/>
                <w:sz w:val="20"/>
                <w:szCs w:val="20"/>
              </w:rPr>
            </w:pPr>
            <w:r w:rsidRPr="00A7383C">
              <w:rPr>
                <w:b/>
                <w:sz w:val="20"/>
                <w:szCs w:val="20"/>
              </w:rPr>
              <w:t xml:space="preserve">НАЗИВ ПРАВНОГ ЛИЦА </w:t>
            </w:r>
          </w:p>
          <w:p w:rsidR="001A6382" w:rsidRPr="00A7383C" w:rsidRDefault="001A6382" w:rsidP="00A27640">
            <w:pPr>
              <w:jc w:val="center"/>
              <w:rPr>
                <w:b/>
                <w:sz w:val="20"/>
                <w:szCs w:val="20"/>
              </w:rPr>
            </w:pPr>
            <w:r w:rsidRPr="00A7383C">
              <w:rPr>
                <w:b/>
                <w:sz w:val="20"/>
                <w:szCs w:val="20"/>
              </w:rPr>
              <w:t>КОМЕ ЈЕ ДАТА САГЛАСНОСТ</w:t>
            </w:r>
          </w:p>
        </w:tc>
        <w:tc>
          <w:tcPr>
            <w:tcW w:w="2306" w:type="dxa"/>
            <w:tcBorders>
              <w:bottom w:val="double" w:sz="4" w:space="0" w:color="5B9BD5" w:themeColor="accent1"/>
            </w:tcBorders>
            <w:shd w:val="clear" w:color="auto" w:fill="E7E6E6" w:themeFill="background2"/>
            <w:vAlign w:val="center"/>
          </w:tcPr>
          <w:p w:rsidR="001A6382" w:rsidRPr="00A7383C" w:rsidRDefault="001A6382" w:rsidP="00A27640">
            <w:pPr>
              <w:jc w:val="center"/>
              <w:rPr>
                <w:b/>
                <w:sz w:val="20"/>
                <w:szCs w:val="20"/>
              </w:rPr>
            </w:pPr>
            <w:r w:rsidRPr="00A7383C">
              <w:rPr>
                <w:b/>
                <w:sz w:val="20"/>
                <w:szCs w:val="20"/>
              </w:rPr>
              <w:t>АДРЕСА СЕДИШТА</w:t>
            </w:r>
          </w:p>
        </w:tc>
        <w:tc>
          <w:tcPr>
            <w:tcW w:w="1112" w:type="dxa"/>
            <w:tcBorders>
              <w:bottom w:val="double" w:sz="4" w:space="0" w:color="5B9BD5" w:themeColor="accent1"/>
            </w:tcBorders>
            <w:shd w:val="clear" w:color="auto" w:fill="E7E6E6" w:themeFill="background2"/>
            <w:vAlign w:val="center"/>
          </w:tcPr>
          <w:p w:rsidR="001A6382" w:rsidRPr="00A7383C" w:rsidRDefault="001A6382" w:rsidP="00A27640">
            <w:pPr>
              <w:jc w:val="center"/>
              <w:rPr>
                <w:b/>
                <w:sz w:val="20"/>
                <w:szCs w:val="20"/>
              </w:rPr>
            </w:pPr>
            <w:r w:rsidRPr="00A7383C">
              <w:rPr>
                <w:b/>
                <w:sz w:val="20"/>
                <w:szCs w:val="20"/>
              </w:rPr>
              <w:t xml:space="preserve">МАТИЧНИ БРОЈ </w:t>
            </w:r>
          </w:p>
        </w:tc>
        <w:tc>
          <w:tcPr>
            <w:tcW w:w="1198" w:type="dxa"/>
            <w:tcBorders>
              <w:bottom w:val="double" w:sz="4" w:space="0" w:color="5B9BD5" w:themeColor="accent1"/>
            </w:tcBorders>
            <w:shd w:val="clear" w:color="auto" w:fill="E7E6E6" w:themeFill="background2"/>
            <w:vAlign w:val="center"/>
          </w:tcPr>
          <w:p w:rsidR="001A6382" w:rsidRPr="00A7383C" w:rsidRDefault="001A6382" w:rsidP="00A27640">
            <w:pPr>
              <w:jc w:val="center"/>
              <w:rPr>
                <w:b/>
                <w:sz w:val="20"/>
                <w:szCs w:val="20"/>
              </w:rPr>
            </w:pPr>
            <w:r w:rsidRPr="00A7383C">
              <w:rPr>
                <w:b/>
                <w:sz w:val="20"/>
                <w:szCs w:val="20"/>
              </w:rPr>
              <w:t>ПИБ</w:t>
            </w:r>
          </w:p>
        </w:tc>
      </w:tr>
      <w:tr w:rsidR="001A6382" w:rsidTr="00B01591">
        <w:trPr>
          <w:trHeight w:val="705"/>
          <w:jc w:val="center"/>
        </w:trPr>
        <w:tc>
          <w:tcPr>
            <w:tcW w:w="593" w:type="dxa"/>
            <w:tcBorders>
              <w:top w:val="double" w:sz="4" w:space="0" w:color="5B9BD5" w:themeColor="accent1"/>
            </w:tcBorders>
            <w:vAlign w:val="center"/>
          </w:tcPr>
          <w:p w:rsidR="001A6382" w:rsidRDefault="001A6382" w:rsidP="00A276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71" w:type="dxa"/>
            <w:tcBorders>
              <w:top w:val="double" w:sz="4" w:space="0" w:color="5B9BD5" w:themeColor="accent1"/>
            </w:tcBorders>
            <w:vAlign w:val="center"/>
          </w:tcPr>
          <w:p w:rsidR="001A6382" w:rsidRPr="003E6B4E" w:rsidRDefault="001A6382" w:rsidP="008B1BCD">
            <w:pPr>
              <w:jc w:val="center"/>
              <w:rPr>
                <w:b/>
                <w:sz w:val="20"/>
                <w:szCs w:val="20"/>
              </w:rPr>
            </w:pPr>
            <w:r w:rsidRPr="003E6B4E">
              <w:rPr>
                <w:b/>
                <w:sz w:val="20"/>
                <w:szCs w:val="20"/>
              </w:rPr>
              <w:t>ПРИВРЕДНА КОМОРА СРБИЈЕ</w:t>
            </w:r>
          </w:p>
          <w:p w:rsidR="001A6382" w:rsidRPr="009E7FC5" w:rsidRDefault="001A6382" w:rsidP="008B1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(ПК Београд и РЕГИОНАЛНЕ ПК)</w:t>
            </w:r>
          </w:p>
        </w:tc>
        <w:tc>
          <w:tcPr>
            <w:tcW w:w="2306" w:type="dxa"/>
            <w:tcBorders>
              <w:top w:val="double" w:sz="4" w:space="0" w:color="5B9BD5" w:themeColor="accent1"/>
            </w:tcBorders>
            <w:vAlign w:val="center"/>
          </w:tcPr>
          <w:p w:rsidR="001A6382" w:rsidRDefault="001A6382" w:rsidP="009E7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Ресавска 13-15</w:t>
            </w:r>
          </w:p>
          <w:p w:rsidR="001A6382" w:rsidRPr="00615ADE" w:rsidRDefault="001A6382" w:rsidP="009E7FC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БЕОГРАД</w:t>
            </w:r>
            <w:r>
              <w:rPr>
                <w:sz w:val="20"/>
                <w:szCs w:val="20"/>
                <w:lang w:val="sr-Latn-CS"/>
              </w:rPr>
              <w:t xml:space="preserve"> 11000</w:t>
            </w:r>
          </w:p>
        </w:tc>
        <w:tc>
          <w:tcPr>
            <w:tcW w:w="1112" w:type="dxa"/>
            <w:tcBorders>
              <w:top w:val="double" w:sz="4" w:space="0" w:color="5B9BD5" w:themeColor="accent1"/>
            </w:tcBorders>
            <w:vAlign w:val="center"/>
          </w:tcPr>
          <w:p w:rsidR="001A6382" w:rsidRPr="009E7FC5" w:rsidRDefault="001A6382" w:rsidP="001E0BB1">
            <w:pPr>
              <w:jc w:val="center"/>
              <w:rPr>
                <w:sz w:val="20"/>
                <w:szCs w:val="20"/>
              </w:rPr>
            </w:pPr>
            <w:r w:rsidRPr="001E0BB1">
              <w:rPr>
                <w:sz w:val="20"/>
                <w:szCs w:val="20"/>
              </w:rPr>
              <w:t>07000529</w:t>
            </w:r>
          </w:p>
        </w:tc>
        <w:tc>
          <w:tcPr>
            <w:tcW w:w="1198" w:type="dxa"/>
            <w:tcBorders>
              <w:top w:val="double" w:sz="4" w:space="0" w:color="5B9BD5" w:themeColor="accent1"/>
            </w:tcBorders>
            <w:vAlign w:val="center"/>
          </w:tcPr>
          <w:p w:rsidR="001A6382" w:rsidRPr="009E7FC5" w:rsidRDefault="001A6382" w:rsidP="001E0BB1">
            <w:pPr>
              <w:jc w:val="center"/>
              <w:rPr>
                <w:sz w:val="20"/>
                <w:szCs w:val="20"/>
              </w:rPr>
            </w:pPr>
            <w:r w:rsidRPr="001E0BB1">
              <w:rPr>
                <w:sz w:val="20"/>
                <w:szCs w:val="20"/>
              </w:rPr>
              <w:t>100296837</w:t>
            </w:r>
          </w:p>
        </w:tc>
      </w:tr>
      <w:tr w:rsidR="001A6382" w:rsidTr="00B01591">
        <w:trPr>
          <w:trHeight w:val="563"/>
          <w:jc w:val="center"/>
        </w:trPr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1A6382" w:rsidRDefault="001A6382" w:rsidP="003E6B4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:rsidR="001A6382" w:rsidRPr="003E6B4E" w:rsidRDefault="001A6382" w:rsidP="003E6B4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E6B4E">
              <w:rPr>
                <w:b/>
                <w:sz w:val="20"/>
                <w:szCs w:val="20"/>
                <w:lang w:val="sr-Latn-CS"/>
              </w:rPr>
              <w:t>TEHPRO d.o.o.</w:t>
            </w:r>
          </w:p>
          <w:p w:rsidR="001A6382" w:rsidRPr="00615ADE" w:rsidRDefault="001A6382" w:rsidP="003E6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Друштво за услуге у области заштите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1A6382" w:rsidRDefault="001A6382" w:rsidP="003E6B4E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Лоле Рибара</w:t>
            </w:r>
            <w:r>
              <w:rPr>
                <w:sz w:val="20"/>
                <w:szCs w:val="20"/>
                <w:lang w:val="sr-Latn-CS"/>
              </w:rPr>
              <w:t xml:space="preserve"> 120</w:t>
            </w:r>
          </w:p>
          <w:p w:rsidR="001A6382" w:rsidRPr="00615ADE" w:rsidRDefault="001A6382" w:rsidP="003E6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БЕОГРАД</w:t>
            </w:r>
            <w:r>
              <w:rPr>
                <w:sz w:val="20"/>
                <w:szCs w:val="20"/>
                <w:lang w:val="sr-Latn-CS"/>
              </w:rPr>
              <w:t xml:space="preserve"> 11250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3E6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07762577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3E6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100183332</w:t>
            </w:r>
          </w:p>
        </w:tc>
      </w:tr>
      <w:tr w:rsidR="001A6382" w:rsidTr="00B01591">
        <w:trPr>
          <w:trHeight w:val="563"/>
          <w:jc w:val="center"/>
        </w:trPr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1A6382" w:rsidRDefault="001A6382" w:rsidP="001479C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:rsidR="001A6382" w:rsidRDefault="001A6382" w:rsidP="001479C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C2250">
              <w:rPr>
                <w:b/>
                <w:sz w:val="20"/>
                <w:szCs w:val="20"/>
                <w:lang w:val="sr-Latn-CS"/>
              </w:rPr>
              <w:t>PARAGRAF LEX d.o.o.</w:t>
            </w:r>
          </w:p>
          <w:p w:rsidR="001A6382" w:rsidRPr="002E5782" w:rsidRDefault="001A6382" w:rsidP="001479CF">
            <w:pPr>
              <w:jc w:val="center"/>
              <w:rPr>
                <w:b/>
                <w:sz w:val="20"/>
                <w:szCs w:val="20"/>
              </w:rPr>
            </w:pPr>
            <w:r w:rsidRPr="002E5782">
              <w:rPr>
                <w:sz w:val="20"/>
                <w:szCs w:val="20"/>
              </w:rPr>
              <w:t>Привредно друштво за</w:t>
            </w:r>
            <w:r>
              <w:rPr>
                <w:sz w:val="20"/>
                <w:szCs w:val="20"/>
              </w:rPr>
              <w:t xml:space="preserve"> правно софтверску и издавачку делатност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1A6382" w:rsidRPr="005C2250" w:rsidRDefault="001A6382" w:rsidP="001479C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Кеј жртава рације 4а/</w:t>
            </w:r>
            <w:r>
              <w:rPr>
                <w:sz w:val="20"/>
                <w:szCs w:val="20"/>
                <w:lang w:val="sr-Latn-CS"/>
              </w:rPr>
              <w:t>III</w:t>
            </w:r>
          </w:p>
          <w:p w:rsidR="001A6382" w:rsidRPr="005C2250" w:rsidRDefault="001A6382" w:rsidP="00147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 САД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>
              <w:rPr>
                <w:sz w:val="20"/>
                <w:szCs w:val="20"/>
              </w:rPr>
              <w:t>21000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1479CF">
            <w:pPr>
              <w:jc w:val="center"/>
              <w:rPr>
                <w:sz w:val="20"/>
                <w:szCs w:val="20"/>
              </w:rPr>
            </w:pPr>
            <w:r w:rsidRPr="005C2250">
              <w:rPr>
                <w:sz w:val="20"/>
                <w:szCs w:val="20"/>
              </w:rPr>
              <w:t>20240156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1479CF">
            <w:pPr>
              <w:jc w:val="center"/>
              <w:rPr>
                <w:sz w:val="20"/>
                <w:szCs w:val="20"/>
              </w:rPr>
            </w:pPr>
            <w:r w:rsidRPr="005C2250">
              <w:rPr>
                <w:sz w:val="20"/>
                <w:szCs w:val="20"/>
              </w:rPr>
              <w:t>104830593</w:t>
            </w:r>
          </w:p>
        </w:tc>
      </w:tr>
      <w:tr w:rsidR="001A6382" w:rsidTr="00B01591">
        <w:trPr>
          <w:trHeight w:val="563"/>
          <w:jc w:val="center"/>
        </w:trPr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1A6382" w:rsidRDefault="001A6382" w:rsidP="001479C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1479CF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1479CF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147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1479CF">
            <w:pPr>
              <w:jc w:val="center"/>
              <w:rPr>
                <w:sz w:val="20"/>
                <w:szCs w:val="20"/>
              </w:rPr>
            </w:pPr>
          </w:p>
        </w:tc>
      </w:tr>
      <w:tr w:rsidR="001A6382" w:rsidTr="00B01591">
        <w:trPr>
          <w:trHeight w:val="563"/>
          <w:jc w:val="center"/>
        </w:trPr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1A6382" w:rsidRDefault="001A6382" w:rsidP="001479C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371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1479CF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1479CF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147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:rsidR="001A6382" w:rsidRPr="009E7FC5" w:rsidRDefault="001A6382" w:rsidP="001479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7640" w:rsidRPr="00A27640" w:rsidRDefault="00A27640" w:rsidP="00A27640">
      <w:pPr>
        <w:spacing w:after="0" w:line="240" w:lineRule="auto"/>
      </w:pPr>
    </w:p>
    <w:sectPr w:rsidR="00A27640" w:rsidRPr="00A27640" w:rsidSect="005C2250">
      <w:footerReference w:type="default" r:id="rId7"/>
      <w:pgSz w:w="16838" w:h="11906" w:orient="landscape"/>
      <w:pgMar w:top="1134" w:right="851" w:bottom="1134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0E" w:rsidRDefault="007A780E" w:rsidP="00A27640">
      <w:pPr>
        <w:spacing w:after="0" w:line="240" w:lineRule="auto"/>
      </w:pPr>
      <w:r>
        <w:separator/>
      </w:r>
    </w:p>
  </w:endnote>
  <w:endnote w:type="continuationSeparator" w:id="0">
    <w:p w:rsidR="007A780E" w:rsidRDefault="007A780E" w:rsidP="00A2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40" w:rsidRPr="00A27640" w:rsidRDefault="00A27640" w:rsidP="00A27640">
    <w:pPr>
      <w:jc w:val="center"/>
      <w:rPr>
        <w:sz w:val="16"/>
        <w:szCs w:val="16"/>
      </w:rPr>
    </w:pPr>
    <w:r w:rsidRPr="00A27640">
      <w:rPr>
        <w:color w:val="767171" w:themeColor="background2" w:themeShade="80"/>
        <w:sz w:val="16"/>
        <w:szCs w:val="16"/>
      </w:rPr>
      <w:t xml:space="preserve">СЕКТОР ЗА СТАМБЕНУ И АРХИТЕКТОНСКУ ПОЛИТИКУ, КОМУНАЛНЕ ДЕЛАТНОСТИ И </w:t>
    </w:r>
    <w:r w:rsidR="00F34015">
      <w:rPr>
        <w:color w:val="767171" w:themeColor="background2" w:themeShade="80"/>
        <w:sz w:val="16"/>
        <w:szCs w:val="16"/>
      </w:rPr>
      <w:t>Е</w:t>
    </w:r>
    <w:r w:rsidRPr="00A27640">
      <w:rPr>
        <w:color w:val="767171" w:themeColor="background2" w:themeShade="80"/>
        <w:sz w:val="16"/>
        <w:szCs w:val="16"/>
      </w:rPr>
      <w:t>НЕРГЕТСКУ ЕФИКАСНОСТ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0E" w:rsidRDefault="007A780E" w:rsidP="00A27640">
      <w:pPr>
        <w:spacing w:after="0" w:line="240" w:lineRule="auto"/>
      </w:pPr>
      <w:r>
        <w:separator/>
      </w:r>
    </w:p>
  </w:footnote>
  <w:footnote w:type="continuationSeparator" w:id="0">
    <w:p w:rsidR="007A780E" w:rsidRDefault="007A780E" w:rsidP="00A2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21AB"/>
    <w:multiLevelType w:val="hybridMultilevel"/>
    <w:tmpl w:val="BD84EBA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40"/>
    <w:rsid w:val="0000005A"/>
    <w:rsid w:val="000016E4"/>
    <w:rsid w:val="000140E8"/>
    <w:rsid w:val="0005029D"/>
    <w:rsid w:val="00060176"/>
    <w:rsid w:val="00062649"/>
    <w:rsid w:val="00065165"/>
    <w:rsid w:val="00081BCD"/>
    <w:rsid w:val="00084611"/>
    <w:rsid w:val="000853DD"/>
    <w:rsid w:val="000907FF"/>
    <w:rsid w:val="00092377"/>
    <w:rsid w:val="000A1759"/>
    <w:rsid w:val="000A1CF7"/>
    <w:rsid w:val="000A33E9"/>
    <w:rsid w:val="000A460E"/>
    <w:rsid w:val="000C1E47"/>
    <w:rsid w:val="000C4BDF"/>
    <w:rsid w:val="000E1561"/>
    <w:rsid w:val="000E6B0C"/>
    <w:rsid w:val="000F10F3"/>
    <w:rsid w:val="000F76CC"/>
    <w:rsid w:val="0010632F"/>
    <w:rsid w:val="001479CF"/>
    <w:rsid w:val="001528B6"/>
    <w:rsid w:val="00192381"/>
    <w:rsid w:val="001A6382"/>
    <w:rsid w:val="001B47AE"/>
    <w:rsid w:val="001B7614"/>
    <w:rsid w:val="001C0FD5"/>
    <w:rsid w:val="001E0BB1"/>
    <w:rsid w:val="001F0044"/>
    <w:rsid w:val="001F1D0B"/>
    <w:rsid w:val="00205A6B"/>
    <w:rsid w:val="00207EAA"/>
    <w:rsid w:val="00210744"/>
    <w:rsid w:val="00214F65"/>
    <w:rsid w:val="002159D1"/>
    <w:rsid w:val="002527B1"/>
    <w:rsid w:val="00255294"/>
    <w:rsid w:val="00265046"/>
    <w:rsid w:val="002807B1"/>
    <w:rsid w:val="0028143D"/>
    <w:rsid w:val="00283679"/>
    <w:rsid w:val="002A4DC5"/>
    <w:rsid w:val="002B3C61"/>
    <w:rsid w:val="002C30A1"/>
    <w:rsid w:val="002D07FF"/>
    <w:rsid w:val="002E0369"/>
    <w:rsid w:val="002E2F6B"/>
    <w:rsid w:val="002E5782"/>
    <w:rsid w:val="003074BB"/>
    <w:rsid w:val="00324BAD"/>
    <w:rsid w:val="00340E10"/>
    <w:rsid w:val="003539AF"/>
    <w:rsid w:val="003616EF"/>
    <w:rsid w:val="00384F9F"/>
    <w:rsid w:val="00385E69"/>
    <w:rsid w:val="003A68F5"/>
    <w:rsid w:val="003C1F16"/>
    <w:rsid w:val="003C5746"/>
    <w:rsid w:val="003C6F47"/>
    <w:rsid w:val="003E5513"/>
    <w:rsid w:val="003E6B4E"/>
    <w:rsid w:val="003F6FAA"/>
    <w:rsid w:val="004235BD"/>
    <w:rsid w:val="00425CAF"/>
    <w:rsid w:val="00463D14"/>
    <w:rsid w:val="004677FE"/>
    <w:rsid w:val="00490D68"/>
    <w:rsid w:val="004975EF"/>
    <w:rsid w:val="004B6F4E"/>
    <w:rsid w:val="004C5555"/>
    <w:rsid w:val="004C5CEA"/>
    <w:rsid w:val="004C63DC"/>
    <w:rsid w:val="004D41E9"/>
    <w:rsid w:val="004E076A"/>
    <w:rsid w:val="004F2657"/>
    <w:rsid w:val="004F5DA6"/>
    <w:rsid w:val="00516807"/>
    <w:rsid w:val="00531A7C"/>
    <w:rsid w:val="0053772C"/>
    <w:rsid w:val="00543F6A"/>
    <w:rsid w:val="00553A1D"/>
    <w:rsid w:val="00560ACD"/>
    <w:rsid w:val="00585269"/>
    <w:rsid w:val="0058680F"/>
    <w:rsid w:val="00593A08"/>
    <w:rsid w:val="005A3E01"/>
    <w:rsid w:val="005A6567"/>
    <w:rsid w:val="005B13FE"/>
    <w:rsid w:val="005B4260"/>
    <w:rsid w:val="005C2250"/>
    <w:rsid w:val="005C6651"/>
    <w:rsid w:val="005E5C47"/>
    <w:rsid w:val="005F37BA"/>
    <w:rsid w:val="00605A98"/>
    <w:rsid w:val="00611CF6"/>
    <w:rsid w:val="00615ADE"/>
    <w:rsid w:val="00640610"/>
    <w:rsid w:val="00657A1A"/>
    <w:rsid w:val="006835B0"/>
    <w:rsid w:val="00686AAC"/>
    <w:rsid w:val="006917B6"/>
    <w:rsid w:val="006923C8"/>
    <w:rsid w:val="006A6B3F"/>
    <w:rsid w:val="006F1171"/>
    <w:rsid w:val="006F6E35"/>
    <w:rsid w:val="0071225A"/>
    <w:rsid w:val="007249B7"/>
    <w:rsid w:val="00725AE6"/>
    <w:rsid w:val="00752CCF"/>
    <w:rsid w:val="00761C47"/>
    <w:rsid w:val="00766121"/>
    <w:rsid w:val="007706E1"/>
    <w:rsid w:val="007823BA"/>
    <w:rsid w:val="00794E95"/>
    <w:rsid w:val="007A780E"/>
    <w:rsid w:val="007B1A80"/>
    <w:rsid w:val="007C796E"/>
    <w:rsid w:val="007D5B3B"/>
    <w:rsid w:val="008046AD"/>
    <w:rsid w:val="00807245"/>
    <w:rsid w:val="008322C7"/>
    <w:rsid w:val="00832DFA"/>
    <w:rsid w:val="00833E92"/>
    <w:rsid w:val="00834E2A"/>
    <w:rsid w:val="00844345"/>
    <w:rsid w:val="008525EF"/>
    <w:rsid w:val="008619E9"/>
    <w:rsid w:val="00871029"/>
    <w:rsid w:val="00875EE9"/>
    <w:rsid w:val="00882001"/>
    <w:rsid w:val="008A06D2"/>
    <w:rsid w:val="008B1BCD"/>
    <w:rsid w:val="008B3C19"/>
    <w:rsid w:val="008D1A45"/>
    <w:rsid w:val="008D3DE1"/>
    <w:rsid w:val="008F1DDC"/>
    <w:rsid w:val="009326AE"/>
    <w:rsid w:val="00932FA2"/>
    <w:rsid w:val="00971F75"/>
    <w:rsid w:val="00973DE7"/>
    <w:rsid w:val="00987C55"/>
    <w:rsid w:val="009C5081"/>
    <w:rsid w:val="009D1D52"/>
    <w:rsid w:val="009E392C"/>
    <w:rsid w:val="009E7FC5"/>
    <w:rsid w:val="00A16AAA"/>
    <w:rsid w:val="00A27640"/>
    <w:rsid w:val="00A61FC4"/>
    <w:rsid w:val="00A70139"/>
    <w:rsid w:val="00A7383C"/>
    <w:rsid w:val="00A77FCA"/>
    <w:rsid w:val="00A8384C"/>
    <w:rsid w:val="00A92AE8"/>
    <w:rsid w:val="00AC0E70"/>
    <w:rsid w:val="00AC5E1C"/>
    <w:rsid w:val="00AD1B69"/>
    <w:rsid w:val="00AF4688"/>
    <w:rsid w:val="00AF4890"/>
    <w:rsid w:val="00B01591"/>
    <w:rsid w:val="00B05C7D"/>
    <w:rsid w:val="00B1318B"/>
    <w:rsid w:val="00B174D1"/>
    <w:rsid w:val="00B20DC4"/>
    <w:rsid w:val="00B35CEA"/>
    <w:rsid w:val="00B404AE"/>
    <w:rsid w:val="00B4426D"/>
    <w:rsid w:val="00B574F4"/>
    <w:rsid w:val="00B73E2D"/>
    <w:rsid w:val="00B81974"/>
    <w:rsid w:val="00B840B2"/>
    <w:rsid w:val="00B85A4C"/>
    <w:rsid w:val="00BD6E13"/>
    <w:rsid w:val="00C15251"/>
    <w:rsid w:val="00C241E6"/>
    <w:rsid w:val="00C326FC"/>
    <w:rsid w:val="00C36821"/>
    <w:rsid w:val="00C37E88"/>
    <w:rsid w:val="00C400F8"/>
    <w:rsid w:val="00C415B3"/>
    <w:rsid w:val="00C45035"/>
    <w:rsid w:val="00C62DC1"/>
    <w:rsid w:val="00CC3DA2"/>
    <w:rsid w:val="00CE3A6F"/>
    <w:rsid w:val="00CE6347"/>
    <w:rsid w:val="00CF7642"/>
    <w:rsid w:val="00CF7C53"/>
    <w:rsid w:val="00D130BF"/>
    <w:rsid w:val="00D224DB"/>
    <w:rsid w:val="00D33C8A"/>
    <w:rsid w:val="00D3616E"/>
    <w:rsid w:val="00D40BD8"/>
    <w:rsid w:val="00D56688"/>
    <w:rsid w:val="00D56B77"/>
    <w:rsid w:val="00D768FD"/>
    <w:rsid w:val="00D77508"/>
    <w:rsid w:val="00D8702A"/>
    <w:rsid w:val="00D87C59"/>
    <w:rsid w:val="00D95468"/>
    <w:rsid w:val="00DE21B0"/>
    <w:rsid w:val="00E11323"/>
    <w:rsid w:val="00E13158"/>
    <w:rsid w:val="00E2711A"/>
    <w:rsid w:val="00E33DC0"/>
    <w:rsid w:val="00E574BF"/>
    <w:rsid w:val="00E7058F"/>
    <w:rsid w:val="00E921F9"/>
    <w:rsid w:val="00E9293F"/>
    <w:rsid w:val="00EA7923"/>
    <w:rsid w:val="00ED3CA0"/>
    <w:rsid w:val="00F34015"/>
    <w:rsid w:val="00F60A54"/>
    <w:rsid w:val="00F730A9"/>
    <w:rsid w:val="00F76E52"/>
    <w:rsid w:val="00F82D72"/>
    <w:rsid w:val="00F85B36"/>
    <w:rsid w:val="00F95890"/>
    <w:rsid w:val="00FA14FD"/>
    <w:rsid w:val="00FC0C2E"/>
    <w:rsid w:val="00FE5A7B"/>
    <w:rsid w:val="00FE74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5D0C1-2D62-4830-B8DC-42474418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640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2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640"/>
    <w:rPr>
      <w:lang w:val="sr-Cyrl-CS"/>
    </w:rPr>
  </w:style>
  <w:style w:type="table" w:styleId="TableGrid">
    <w:name w:val="Table Grid"/>
    <w:basedOn w:val="TableNormal"/>
    <w:uiPriority w:val="39"/>
    <w:rsid w:val="00A2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6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Bojana Bajcetic</cp:lastModifiedBy>
  <cp:revision>5</cp:revision>
  <dcterms:created xsi:type="dcterms:W3CDTF">2017-08-08T06:49:00Z</dcterms:created>
  <dcterms:modified xsi:type="dcterms:W3CDTF">2017-08-08T07:18:00Z</dcterms:modified>
</cp:coreProperties>
</file>